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57" w:rsidRPr="00EE0B57" w:rsidRDefault="00EE0B57" w:rsidP="00EE0B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B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E0B57">
        <w:rPr>
          <w:rFonts w:ascii="Times New Roman" w:hAnsi="Times New Roman" w:cs="Times New Roman"/>
          <w:sz w:val="28"/>
          <w:szCs w:val="28"/>
        </w:rPr>
        <w:t xml:space="preserve"> городская научно-исследовательская конференция</w:t>
      </w:r>
    </w:p>
    <w:p w:rsidR="00EE0B57" w:rsidRPr="00EE0B57" w:rsidRDefault="00EE0B57" w:rsidP="00EE0B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B57">
        <w:rPr>
          <w:rFonts w:ascii="Times New Roman" w:hAnsi="Times New Roman" w:cs="Times New Roman"/>
          <w:sz w:val="28"/>
          <w:szCs w:val="28"/>
        </w:rPr>
        <w:t>Верхнеуфалейского городского округа «</w:t>
      </w:r>
      <w:proofErr w:type="spellStart"/>
      <w:r w:rsidRPr="00EE0B57">
        <w:rPr>
          <w:rFonts w:ascii="Times New Roman" w:hAnsi="Times New Roman" w:cs="Times New Roman"/>
          <w:sz w:val="28"/>
          <w:szCs w:val="28"/>
        </w:rPr>
        <w:t>Сиуновские</w:t>
      </w:r>
      <w:proofErr w:type="spellEnd"/>
      <w:r w:rsidRPr="00EE0B57">
        <w:rPr>
          <w:rFonts w:ascii="Times New Roman" w:hAnsi="Times New Roman" w:cs="Times New Roman"/>
          <w:sz w:val="28"/>
          <w:szCs w:val="28"/>
        </w:rPr>
        <w:t xml:space="preserve"> чтения»,</w:t>
      </w:r>
    </w:p>
    <w:p w:rsidR="00EE0B57" w:rsidRPr="00EE0B57" w:rsidRDefault="00EE0B57" w:rsidP="00EE0B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B57">
        <w:rPr>
          <w:rFonts w:ascii="Times New Roman" w:hAnsi="Times New Roman" w:cs="Times New Roman"/>
          <w:sz w:val="28"/>
          <w:szCs w:val="28"/>
        </w:rPr>
        <w:t xml:space="preserve">посвященной 75-летию Победы в Великой Отечественной войне </w:t>
      </w:r>
    </w:p>
    <w:p w:rsidR="00EE0B57" w:rsidRDefault="00EE0B57" w:rsidP="00EE0B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B57">
        <w:rPr>
          <w:rFonts w:ascii="Times New Roman" w:hAnsi="Times New Roman" w:cs="Times New Roman"/>
          <w:sz w:val="28"/>
          <w:szCs w:val="28"/>
        </w:rPr>
        <w:t>1941 – 1945 гг.</w:t>
      </w:r>
    </w:p>
    <w:p w:rsidR="00EE0B57" w:rsidRPr="00340846" w:rsidRDefault="00EE0B57" w:rsidP="00EE0B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801">
        <w:rPr>
          <w:rFonts w:ascii="Times New Roman" w:hAnsi="Times New Roman" w:cs="Times New Roman"/>
          <w:sz w:val="28"/>
          <w:szCs w:val="28"/>
        </w:rPr>
        <w:t>Краеведение</w:t>
      </w:r>
      <w:r>
        <w:rPr>
          <w:rFonts w:ascii="Times New Roman" w:hAnsi="Times New Roman" w:cs="Times New Roman"/>
          <w:sz w:val="28"/>
          <w:szCs w:val="28"/>
        </w:rPr>
        <w:t>, 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Роль Челябинской области и Верхнего Уфалея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Великой </w:t>
      </w:r>
      <w:r>
        <w:rPr>
          <w:rFonts w:ascii="Times New Roman" w:hAnsi="Times New Roman" w:cs="Times New Roman"/>
          <w:sz w:val="28"/>
          <w:szCs w:val="28"/>
        </w:rPr>
        <w:t>Отечественной войне»</w:t>
      </w:r>
    </w:p>
    <w:p w:rsidR="00EE0B57" w:rsidRPr="00EE0B57" w:rsidRDefault="00EE0B57" w:rsidP="00EE0B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46" w:rsidRDefault="00340846" w:rsidP="00340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46" w:rsidRDefault="00340846" w:rsidP="00340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B57" w:rsidRDefault="00EE0B57" w:rsidP="00340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B57" w:rsidRDefault="00EE0B57" w:rsidP="00340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B57" w:rsidRDefault="00EE0B57" w:rsidP="00340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46" w:rsidRDefault="00340846" w:rsidP="00340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46" w:rsidRDefault="00340846" w:rsidP="00340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B57" w:rsidRDefault="00340846" w:rsidP="00340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D0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340846" w:rsidRPr="00340846" w:rsidRDefault="00340846" w:rsidP="00340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D0">
        <w:rPr>
          <w:rFonts w:ascii="Times New Roman" w:hAnsi="Times New Roman" w:cs="Times New Roman"/>
          <w:sz w:val="28"/>
          <w:szCs w:val="28"/>
        </w:rPr>
        <w:t xml:space="preserve"> </w:t>
      </w:r>
      <w:r w:rsidRPr="00340846">
        <w:rPr>
          <w:rFonts w:ascii="Times New Roman" w:hAnsi="Times New Roman" w:cs="Times New Roman"/>
          <w:b/>
          <w:sz w:val="28"/>
          <w:szCs w:val="28"/>
        </w:rPr>
        <w:t>«Верхний Уфалей в годы Великой Отечественной войны»</w:t>
      </w:r>
    </w:p>
    <w:p w:rsidR="00340846" w:rsidRDefault="00340846" w:rsidP="003408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ourier New CYR"/>
          <w:sz w:val="28"/>
          <w:szCs w:val="28"/>
        </w:rPr>
      </w:pPr>
    </w:p>
    <w:p w:rsidR="00340846" w:rsidRDefault="00340846" w:rsidP="00340846">
      <w:pPr>
        <w:rPr>
          <w:rFonts w:ascii="Times New Roman" w:hAnsi="Times New Roman" w:cs="Times New Roman"/>
          <w:sz w:val="28"/>
          <w:szCs w:val="28"/>
        </w:rPr>
      </w:pPr>
    </w:p>
    <w:p w:rsidR="00EE0B57" w:rsidRDefault="00EE0B57" w:rsidP="00340846">
      <w:pPr>
        <w:rPr>
          <w:rFonts w:ascii="Times New Roman" w:hAnsi="Times New Roman" w:cs="Times New Roman"/>
          <w:sz w:val="28"/>
          <w:szCs w:val="28"/>
        </w:rPr>
      </w:pPr>
    </w:p>
    <w:p w:rsidR="00EE0B57" w:rsidRDefault="00EE0B57" w:rsidP="00340846">
      <w:pPr>
        <w:rPr>
          <w:rFonts w:ascii="Times New Roman" w:hAnsi="Times New Roman" w:cs="Times New Roman"/>
          <w:sz w:val="28"/>
          <w:szCs w:val="28"/>
        </w:rPr>
      </w:pPr>
    </w:p>
    <w:p w:rsidR="00EE0B57" w:rsidRDefault="00EE0B57" w:rsidP="00340846">
      <w:pPr>
        <w:rPr>
          <w:rFonts w:ascii="Times New Roman" w:hAnsi="Times New Roman" w:cs="Times New Roman"/>
          <w:sz w:val="28"/>
          <w:szCs w:val="28"/>
        </w:rPr>
      </w:pPr>
    </w:p>
    <w:p w:rsidR="00EE0B57" w:rsidRDefault="00EE0B57" w:rsidP="00340846">
      <w:pPr>
        <w:rPr>
          <w:rFonts w:ascii="Times New Roman" w:hAnsi="Times New Roman" w:cs="Times New Roman"/>
          <w:sz w:val="28"/>
          <w:szCs w:val="28"/>
        </w:rPr>
      </w:pPr>
    </w:p>
    <w:p w:rsidR="00EE0B57" w:rsidRDefault="00EE0B57" w:rsidP="00340846">
      <w:pPr>
        <w:rPr>
          <w:rFonts w:ascii="Times New Roman" w:hAnsi="Times New Roman" w:cs="Times New Roman"/>
          <w:sz w:val="28"/>
          <w:szCs w:val="28"/>
        </w:rPr>
      </w:pPr>
    </w:p>
    <w:p w:rsidR="00EE0B57" w:rsidRDefault="00EE0B57" w:rsidP="00340846">
      <w:pPr>
        <w:rPr>
          <w:rFonts w:ascii="Times New Roman" w:hAnsi="Times New Roman" w:cs="Times New Roman"/>
          <w:sz w:val="28"/>
          <w:szCs w:val="28"/>
        </w:rPr>
      </w:pPr>
    </w:p>
    <w:p w:rsidR="00EE0B57" w:rsidRDefault="00EE0B57" w:rsidP="00340846">
      <w:pPr>
        <w:rPr>
          <w:rFonts w:ascii="Times New Roman" w:hAnsi="Times New Roman" w:cs="Times New Roman"/>
          <w:sz w:val="28"/>
          <w:szCs w:val="28"/>
        </w:rPr>
      </w:pPr>
    </w:p>
    <w:p w:rsidR="00EE0B57" w:rsidRDefault="00EE0B57" w:rsidP="00340846">
      <w:pPr>
        <w:rPr>
          <w:rFonts w:ascii="Times New Roman" w:hAnsi="Times New Roman" w:cs="Times New Roman"/>
          <w:sz w:val="28"/>
          <w:szCs w:val="28"/>
        </w:rPr>
      </w:pPr>
    </w:p>
    <w:p w:rsidR="00340846" w:rsidRDefault="00340846" w:rsidP="00EE0B5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Анна, 7 класс, МБОУ «С(к)ОШ № 9»</w:t>
      </w:r>
    </w:p>
    <w:p w:rsidR="00340846" w:rsidRPr="00EE0B57" w:rsidRDefault="00340846" w:rsidP="00EE0B5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B57">
        <w:rPr>
          <w:rFonts w:ascii="Times New Roman" w:hAnsi="Times New Roman" w:cs="Times New Roman"/>
          <w:sz w:val="24"/>
          <w:szCs w:val="24"/>
        </w:rPr>
        <w:t>Руководитель</w:t>
      </w:r>
      <w:r w:rsidR="00EE0B57">
        <w:rPr>
          <w:rFonts w:ascii="Times New Roman" w:hAnsi="Times New Roman" w:cs="Times New Roman"/>
          <w:sz w:val="24"/>
          <w:szCs w:val="24"/>
        </w:rPr>
        <w:t>:</w:t>
      </w:r>
      <w:r w:rsidRPr="00EE0B57">
        <w:rPr>
          <w:rFonts w:ascii="Times New Roman" w:hAnsi="Times New Roman" w:cs="Times New Roman"/>
          <w:sz w:val="24"/>
          <w:szCs w:val="24"/>
        </w:rPr>
        <w:t xml:space="preserve"> Чепурко Татьяна </w:t>
      </w:r>
      <w:proofErr w:type="spellStart"/>
      <w:r w:rsidRPr="00EE0B57">
        <w:rPr>
          <w:rFonts w:ascii="Times New Roman" w:hAnsi="Times New Roman" w:cs="Times New Roman"/>
          <w:sz w:val="24"/>
          <w:szCs w:val="24"/>
        </w:rPr>
        <w:t>Сысоевна</w:t>
      </w:r>
      <w:proofErr w:type="spellEnd"/>
      <w:r w:rsidRPr="00EE0B57">
        <w:rPr>
          <w:rFonts w:ascii="Times New Roman" w:hAnsi="Times New Roman" w:cs="Times New Roman"/>
          <w:sz w:val="24"/>
          <w:szCs w:val="24"/>
        </w:rPr>
        <w:t>, библиотекарь, МБОУ «С(к)ОШ № 9»</w:t>
      </w:r>
    </w:p>
    <w:p w:rsidR="00664BB5" w:rsidRDefault="00664BB5" w:rsidP="003408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0846" w:rsidRPr="00340846" w:rsidRDefault="00340846" w:rsidP="00340846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340846">
        <w:rPr>
          <w:b/>
          <w:bCs/>
          <w:color w:val="333333"/>
          <w:sz w:val="28"/>
          <w:szCs w:val="28"/>
        </w:rPr>
        <w:lastRenderedPageBreak/>
        <w:t>Цель: </w:t>
      </w:r>
      <w:r w:rsidRPr="00340846">
        <w:rPr>
          <w:color w:val="333333"/>
          <w:sz w:val="28"/>
          <w:szCs w:val="28"/>
        </w:rPr>
        <w:t>Патриотическое воспитание учащихся</w:t>
      </w:r>
      <w:r w:rsidR="000C41EB">
        <w:rPr>
          <w:color w:val="333333"/>
          <w:sz w:val="28"/>
          <w:szCs w:val="28"/>
        </w:rPr>
        <w:t>.</w:t>
      </w:r>
    </w:p>
    <w:p w:rsidR="00340846" w:rsidRPr="00340846" w:rsidRDefault="00340846" w:rsidP="00340846">
      <w:pPr>
        <w:pStyle w:val="a3"/>
        <w:spacing w:before="0" w:beforeAutospacing="0" w:after="135" w:afterAutospacing="0"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340846">
        <w:rPr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:rsidR="00340846" w:rsidRDefault="00340846" w:rsidP="00340846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340846">
        <w:rPr>
          <w:color w:val="333333"/>
          <w:sz w:val="28"/>
          <w:szCs w:val="28"/>
        </w:rPr>
        <w:t>– Воспитание чувства любви к Родине, гордости за ратный подвиг народа;</w:t>
      </w:r>
      <w:r w:rsidRPr="00340846">
        <w:rPr>
          <w:color w:val="333333"/>
          <w:sz w:val="28"/>
          <w:szCs w:val="28"/>
        </w:rPr>
        <w:br/>
        <w:t xml:space="preserve">– Формирование уважительного отношения к героическому </w:t>
      </w:r>
      <w:proofErr w:type="spellStart"/>
      <w:r w:rsidRPr="00340846">
        <w:rPr>
          <w:color w:val="333333"/>
          <w:sz w:val="28"/>
          <w:szCs w:val="28"/>
        </w:rPr>
        <w:t>прошлому</w:t>
      </w:r>
      <w:r w:rsidR="00664BB5">
        <w:rPr>
          <w:color w:val="333333"/>
          <w:sz w:val="28"/>
          <w:szCs w:val="28"/>
        </w:rPr>
        <w:t>наших</w:t>
      </w:r>
      <w:proofErr w:type="spellEnd"/>
      <w:r w:rsidR="00664BB5">
        <w:rPr>
          <w:color w:val="333333"/>
          <w:sz w:val="28"/>
          <w:szCs w:val="28"/>
        </w:rPr>
        <w:t xml:space="preserve"> земляков</w:t>
      </w:r>
      <w:r w:rsidRPr="00340846">
        <w:rPr>
          <w:color w:val="333333"/>
          <w:sz w:val="28"/>
          <w:szCs w:val="28"/>
        </w:rPr>
        <w:t>;</w:t>
      </w:r>
      <w:r w:rsidRPr="00340846">
        <w:rPr>
          <w:color w:val="333333"/>
          <w:sz w:val="28"/>
          <w:szCs w:val="28"/>
        </w:rPr>
        <w:br/>
        <w:t>– Развитие познавательного интереса детей к истории Родины</w:t>
      </w:r>
      <w:r w:rsidR="000C41EB">
        <w:rPr>
          <w:color w:val="333333"/>
          <w:sz w:val="28"/>
          <w:szCs w:val="28"/>
        </w:rPr>
        <w:t>.</w:t>
      </w:r>
    </w:p>
    <w:p w:rsidR="0085196B" w:rsidRDefault="0085196B" w:rsidP="00340846">
      <w:pPr>
        <w:pStyle w:val="a3"/>
        <w:shd w:val="clear" w:color="auto" w:fill="FFFFFF"/>
        <w:spacing w:before="0" w:beforeAutospacing="0" w:after="135" w:afterAutospacing="0" w:line="360" w:lineRule="auto"/>
        <w:rPr>
          <w:rFonts w:ascii="myriad pro" w:hAnsi="myriad pro"/>
          <w:color w:val="000000"/>
          <w:sz w:val="23"/>
          <w:szCs w:val="23"/>
        </w:rPr>
      </w:pPr>
    </w:p>
    <w:p w:rsidR="005A5C16" w:rsidRPr="005A5C16" w:rsidRDefault="0085196B" w:rsidP="00F34AEC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color w:val="000000"/>
          <w:sz w:val="28"/>
          <w:szCs w:val="28"/>
        </w:rPr>
      </w:pPr>
      <w:proofErr w:type="spellStart"/>
      <w:r w:rsidRPr="00F34AEC">
        <w:rPr>
          <w:color w:val="000000"/>
          <w:sz w:val="28"/>
          <w:szCs w:val="28"/>
        </w:rPr>
        <w:t>Уфалейским</w:t>
      </w:r>
      <w:proofErr w:type="spellEnd"/>
      <w:r w:rsidRPr="00F34AEC">
        <w:rPr>
          <w:color w:val="000000"/>
          <w:sz w:val="28"/>
          <w:szCs w:val="28"/>
        </w:rPr>
        <w:t xml:space="preserve"> райвоенкоматом за годы войны </w:t>
      </w:r>
      <w:r w:rsidRPr="00F34AEC">
        <w:rPr>
          <w:bCs/>
          <w:color w:val="000000"/>
          <w:sz w:val="28"/>
          <w:szCs w:val="28"/>
        </w:rPr>
        <w:t>призваны в ряды РККА 16147</w:t>
      </w:r>
      <w:r w:rsidRPr="00F34AEC">
        <w:rPr>
          <w:b/>
          <w:bCs/>
          <w:color w:val="000000"/>
          <w:sz w:val="28"/>
          <w:szCs w:val="28"/>
        </w:rPr>
        <w:t xml:space="preserve"> </w:t>
      </w:r>
      <w:r w:rsidRPr="00F34AEC">
        <w:rPr>
          <w:bCs/>
          <w:color w:val="000000"/>
          <w:sz w:val="28"/>
          <w:szCs w:val="28"/>
        </w:rPr>
        <w:t>человек</w:t>
      </w:r>
      <w:r w:rsidRPr="00F34AEC">
        <w:rPr>
          <w:color w:val="000000"/>
          <w:sz w:val="28"/>
          <w:szCs w:val="28"/>
        </w:rPr>
        <w:t>, в т. ч. в 1941 г. - 6410 человек. 526 юношей направлены в военные училища, около 250 земляков ушли на фронт по рекомендации райкома ВКП(б). Пункт всеобуча райвоенкомата подготовил для фронта в 1941-1944 гг. 1891 стрелка, 104 горных стрелков, 287 автоматчиков, 155 пулеметчиков.</w:t>
      </w:r>
      <w:r w:rsidRPr="00F34AEC">
        <w:rPr>
          <w:color w:val="000000"/>
          <w:sz w:val="28"/>
          <w:szCs w:val="28"/>
        </w:rPr>
        <w:br/>
      </w:r>
      <w:r w:rsidR="00F34AEC" w:rsidRPr="005A5C16">
        <w:rPr>
          <w:b/>
          <w:color w:val="000000"/>
          <w:sz w:val="28"/>
          <w:szCs w:val="28"/>
        </w:rPr>
        <w:t xml:space="preserve">   </w:t>
      </w:r>
      <w:r w:rsidR="00154A11" w:rsidRPr="005A5C16">
        <w:rPr>
          <w:b/>
          <w:color w:val="000000"/>
          <w:sz w:val="28"/>
          <w:szCs w:val="28"/>
        </w:rPr>
        <w:t>Воинские формирования.</w:t>
      </w:r>
    </w:p>
    <w:p w:rsidR="00154A11" w:rsidRPr="005A5C16" w:rsidRDefault="0085196B" w:rsidP="00F34AEC">
      <w:pPr>
        <w:pStyle w:val="a3"/>
        <w:shd w:val="clear" w:color="auto" w:fill="FFFFFF"/>
        <w:spacing w:before="0" w:beforeAutospacing="0" w:after="135" w:afterAutospacing="0" w:line="360" w:lineRule="auto"/>
        <w:rPr>
          <w:color w:val="000000"/>
          <w:sz w:val="28"/>
          <w:szCs w:val="28"/>
        </w:rPr>
      </w:pPr>
      <w:r w:rsidRPr="00F34AEC">
        <w:rPr>
          <w:color w:val="000000"/>
          <w:sz w:val="28"/>
          <w:szCs w:val="28"/>
        </w:rPr>
        <w:t>Шестьдесят различных воинских формирований было создано на территории Челябинской области</w:t>
      </w:r>
      <w:r w:rsidR="00F34AEC" w:rsidRPr="00F34AEC">
        <w:rPr>
          <w:color w:val="000000"/>
          <w:sz w:val="28"/>
          <w:szCs w:val="28"/>
        </w:rPr>
        <w:t>. Среди этих</w:t>
      </w:r>
      <w:r w:rsidRPr="00F34AEC">
        <w:rPr>
          <w:color w:val="000000"/>
          <w:sz w:val="28"/>
          <w:szCs w:val="28"/>
        </w:rPr>
        <w:t xml:space="preserve"> воинских соединений и те одиннадцать, что формировались в Верхнем Уфалее: 47-я отдельная стрелковая курсантская бригада, брошенная на оборону Москвы в самое тяжелое для страны время - в ноябре 1941 г.; 37-я, 54-я и 55-я механизированные, 119-я и 166-я танковые бригады, 162-я стрелковая дивизия, 1106-й, 1107-й и 1108-й пушечно-артиллерийские полки, 611-й лыжный батальон.</w:t>
      </w:r>
      <w:r w:rsidRPr="00F34AEC">
        <w:rPr>
          <w:color w:val="000000"/>
          <w:sz w:val="28"/>
          <w:szCs w:val="28"/>
        </w:rPr>
        <w:br/>
      </w:r>
      <w:r w:rsidR="00154A11" w:rsidRPr="005A5C16">
        <w:rPr>
          <w:b/>
          <w:bCs/>
          <w:color w:val="000000"/>
          <w:sz w:val="28"/>
          <w:szCs w:val="28"/>
        </w:rPr>
        <w:t>Учебный танковый полк.</w:t>
      </w:r>
    </w:p>
    <w:p w:rsidR="00F34AEC" w:rsidRPr="00F34AEC" w:rsidRDefault="00F34AEC" w:rsidP="00F34AEC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F34AEC">
        <w:rPr>
          <w:bCs/>
          <w:color w:val="000000"/>
          <w:sz w:val="28"/>
          <w:szCs w:val="28"/>
        </w:rPr>
        <w:t>В нашем городе базировался 29 учебный танковый полк</w:t>
      </w:r>
      <w:r w:rsidR="00154A11">
        <w:rPr>
          <w:bCs/>
          <w:color w:val="000000"/>
          <w:sz w:val="28"/>
          <w:szCs w:val="28"/>
        </w:rPr>
        <w:t>, эвакуированный из Сталинграда</w:t>
      </w:r>
      <w:r w:rsidRPr="00F34AEC">
        <w:rPr>
          <w:bCs/>
          <w:color w:val="000000"/>
          <w:sz w:val="28"/>
          <w:szCs w:val="28"/>
        </w:rPr>
        <w:t>. За время войны здесь было подготовлено более 14</w:t>
      </w:r>
      <w:r w:rsidRPr="00F34AEC">
        <w:rPr>
          <w:bCs/>
          <w:color w:val="000000"/>
          <w:sz w:val="28"/>
          <w:szCs w:val="28"/>
          <w:lang w:val="en-GB"/>
        </w:rPr>
        <w:t> </w:t>
      </w:r>
      <w:r w:rsidRPr="00F34AEC">
        <w:rPr>
          <w:bCs/>
          <w:color w:val="000000"/>
          <w:sz w:val="28"/>
          <w:szCs w:val="28"/>
        </w:rPr>
        <w:t>000 командиров и замполитов для танковых соединений Красной Армии.</w:t>
      </w:r>
    </w:p>
    <w:p w:rsidR="00F34AEC" w:rsidRPr="00F34AEC" w:rsidRDefault="00F34AEC" w:rsidP="00F34AEC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подготовку одновременно проходило ок.</w:t>
      </w:r>
      <w:r w:rsidR="0085196B" w:rsidRPr="00F3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1500 военнослужащих. Теоретические знания курсанты получали в «классах», располагавшихся не только в школах города, но и в частных домах </w:t>
      </w:r>
      <w:proofErr w:type="spellStart"/>
      <w:r w:rsidR="0085196B" w:rsidRPr="00F3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уфалейцев</w:t>
      </w:r>
      <w:proofErr w:type="spellEnd"/>
      <w:r w:rsidR="0085196B" w:rsidRPr="00F3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4AEC">
        <w:rPr>
          <w:rFonts w:ascii="Times New Roman" w:eastAsia="+mn-ea" w:hAnsi="Times New Roman" w:cs="Times New Roman"/>
          <w:b/>
          <w:bCs/>
          <w:color w:val="003399"/>
          <w:kern w:val="24"/>
          <w:sz w:val="28"/>
          <w:szCs w:val="28"/>
        </w:rPr>
        <w:t xml:space="preserve"> </w:t>
      </w:r>
      <w:r w:rsidRPr="00F3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Курсанты занимались круглосуточно</w:t>
      </w:r>
      <w:r w:rsidR="00154A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3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Ночами - вождение, стрельбы, т.к. полигонов для </w:t>
      </w:r>
      <w:r w:rsidRPr="00F3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занятий всем в дневные часы не хватало. Танкодром находился на месте нынешних </w:t>
      </w:r>
      <w:proofErr w:type="spellStart"/>
      <w:r w:rsidRPr="00F3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никельских</w:t>
      </w:r>
      <w:proofErr w:type="spellEnd"/>
      <w:r w:rsidRPr="00F3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гаражей (между м/р </w:t>
      </w:r>
      <w:proofErr w:type="spellStart"/>
      <w:r w:rsidRPr="00F3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Никельщиков</w:t>
      </w:r>
      <w:proofErr w:type="spellEnd"/>
      <w:r w:rsidRPr="00F3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пос. Пригородным). Ночные вождения проходили за Волчьей горой и по </w:t>
      </w:r>
      <w:proofErr w:type="spellStart"/>
      <w:r w:rsidRPr="00F3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Нижнеуфалейской</w:t>
      </w:r>
      <w:proofErr w:type="spellEnd"/>
      <w:r w:rsidRPr="00F3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дороге (до пос. Половинки</w:t>
      </w:r>
    </w:p>
    <w:p w:rsidR="0085196B" w:rsidRPr="00F34AEC" w:rsidRDefault="0085196B" w:rsidP="00F34AE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месяца каждый член экипажа проходил по сокращенной программе все танковые специальности.</w:t>
      </w:r>
    </w:p>
    <w:p w:rsidR="0085196B" w:rsidRPr="00F34AEC" w:rsidRDefault="0085196B" w:rsidP="00F34AE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состав полка оказывал помощь </w:t>
      </w:r>
      <w:proofErr w:type="spellStart"/>
      <w:r w:rsidRPr="00F3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уфалейцам</w:t>
      </w:r>
      <w:proofErr w:type="spellEnd"/>
      <w:r w:rsidRPr="00F3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выходил в цехи УМЗ (восстановление доменного цеха в 1943), курсанты помогали обрабатывать оловянные ложки для фронтовиков, строили помещения для эвакуированного киевского завода «Экономайзер», Саратовского завода щелочных аккумуляторов.</w:t>
      </w:r>
    </w:p>
    <w:p w:rsidR="0085196B" w:rsidRPr="00F34AEC" w:rsidRDefault="0085196B" w:rsidP="00F34AE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коксохимическое оборудование.</w:t>
      </w:r>
    </w:p>
    <w:p w:rsidR="00340846" w:rsidRDefault="00F34AEC" w:rsidP="00F34A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предприятия города работали под девизом «</w:t>
      </w:r>
      <w:r w:rsidR="00154A11">
        <w:rPr>
          <w:rFonts w:ascii="Times New Roman" w:hAnsi="Times New Roman" w:cs="Times New Roman"/>
          <w:sz w:val="28"/>
          <w:szCs w:val="28"/>
        </w:rPr>
        <w:t>Все для фронт</w:t>
      </w:r>
      <w:r>
        <w:rPr>
          <w:rFonts w:ascii="Times New Roman" w:hAnsi="Times New Roman" w:cs="Times New Roman"/>
          <w:sz w:val="28"/>
          <w:szCs w:val="28"/>
        </w:rPr>
        <w:t>а! Все для Победы!»</w:t>
      </w:r>
    </w:p>
    <w:p w:rsidR="00154A11" w:rsidRPr="005A5C16" w:rsidRDefault="00154A11" w:rsidP="00F34A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5C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Уфалейский</w:t>
      </w:r>
      <w:proofErr w:type="spellEnd"/>
      <w:r w:rsidRPr="005A5C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металлургический завод</w:t>
      </w:r>
      <w:r w:rsidRPr="005A5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F2AE3" w:rsidRPr="00154A11" w:rsidRDefault="00154A11" w:rsidP="00154A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фронт работали </w:t>
      </w:r>
      <w:proofErr w:type="spellStart"/>
      <w:r w:rsidRPr="00154A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Уфалейский</w:t>
      </w:r>
      <w:proofErr w:type="spellEnd"/>
      <w:r w:rsidRPr="00154A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металлургический завод</w:t>
      </w:r>
      <w:bookmarkStart w:id="0" w:name="_GoBack"/>
      <w:bookmarkEnd w:id="0"/>
      <w:r w:rsidR="005F2AE3"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выпускавший тонкий лист, декапированное железо, корпуса для авиабомб, рубашки для артиллерийских снарядов, гранат, окопные (26,5 тыс. </w:t>
      </w:r>
      <w:proofErr w:type="spellStart"/>
      <w:r w:rsidR="005F2AE3"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5F2AE3"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танковые (11 тыс. шт.) печи, зажигательные бомбы, лыжи для воинских частей, самое необходимое - луженые ложки, воронки, </w:t>
      </w:r>
      <w:proofErr w:type="spellStart"/>
      <w:r w:rsidR="005F2AE3"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хлебоформы</w:t>
      </w:r>
      <w:proofErr w:type="spellEnd"/>
      <w:r w:rsidR="005F2AE3"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фронтовых пекарен, косячки для обуви красноармейцев; «Экономайзер» (УЛМЗ) - доменное и </w:t>
      </w:r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коксохимическое оборудование</w:t>
      </w:r>
    </w:p>
    <w:p w:rsidR="00340846" w:rsidRPr="00154A11" w:rsidRDefault="005F2AE3" w:rsidP="00154A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разработана опытная партия гранат.</w:t>
      </w:r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196B" w:rsidRPr="005A5C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Саратовский завод-дублер</w:t>
      </w:r>
      <w:r w:rsidR="0085196B"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 августа 1942 г. на Саратовском заводе щелочных аккумуляторов издан первый приказ по заводу-дублеру о выезде в Уфалей. Все строительство и монтажные работы производились в труднейших условиях в короткий срок, без какой-либо механизации. На строительстве работали местные жители, </w:t>
      </w:r>
      <w:proofErr w:type="spellStart"/>
      <w:r w:rsidR="0085196B"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трудармейцы</w:t>
      </w:r>
      <w:proofErr w:type="spellEnd"/>
      <w:r w:rsidR="0085196B"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курсанты 29-го ОУТП. В середине января 1944 г. второй в </w:t>
      </w:r>
      <w:r w:rsidR="0085196B"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СССР завод щелочных аккумуляторов был пущен в строй.</w:t>
      </w:r>
      <w:r w:rsidR="0085196B"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A11" w:rsidRPr="005A5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Эвакогоспиталь № 3115</w:t>
      </w:r>
    </w:p>
    <w:p w:rsidR="00340846" w:rsidRPr="00154A11" w:rsidRDefault="0085196B" w:rsidP="00154A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июля 1941 г. на базе первой городской больницы и двух зданий средней школы №2 </w:t>
      </w:r>
      <w:proofErr w:type="spellStart"/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облвоенкомат</w:t>
      </w:r>
      <w:proofErr w:type="spellEnd"/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организовал эвакогоспиталь № 3115. В организации и оборудовании его помогали работники </w:t>
      </w:r>
      <w:proofErr w:type="spellStart"/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Уфалейского</w:t>
      </w:r>
      <w:proofErr w:type="spellEnd"/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райвоенкомата. Основная работа по подготовке к приему раненых легла на плечи персонала госпиталя, рассчитанного на 1000 мест. Штат медицинского персонала - около 500 человек.</w:t>
      </w:r>
    </w:p>
    <w:p w:rsidR="00340846" w:rsidRPr="00154A11" w:rsidRDefault="000C41EB" w:rsidP="00154A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Уфалейский</w:t>
      </w:r>
      <w:proofErr w:type="spellEnd"/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госпиталь поступали раненые с огнестрельными ранениями верхних и нижних конечностей, грудной клетки, спины, травмами черепа, переломами, ожогами, обморожениями. Начальник 3-го хирургического отделения </w:t>
      </w:r>
      <w:proofErr w:type="spellStart"/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Колмогорцева</w:t>
      </w:r>
      <w:proofErr w:type="spellEnd"/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проводила </w:t>
      </w:r>
      <w:proofErr w:type="gramStart"/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микро-хирургические</w:t>
      </w:r>
      <w:proofErr w:type="gramEnd"/>
      <w:r w:rsidRPr="0015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операции.</w:t>
      </w:r>
    </w:p>
    <w:p w:rsidR="0085196B" w:rsidRPr="00154A11" w:rsidRDefault="0085196B" w:rsidP="00154A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bCs/>
          <w:sz w:val="28"/>
          <w:szCs w:val="28"/>
        </w:rPr>
        <w:t>Медперсонал в основном жил в госпитале, чтобы при необходимости быстрее оказывать помощь вновь прибывшим раненым.</w:t>
      </w:r>
      <w:r w:rsidRPr="00154A11">
        <w:rPr>
          <w:rFonts w:ascii="Times New Roman" w:hAnsi="Times New Roman" w:cs="Times New Roman"/>
          <w:bCs/>
          <w:sz w:val="28"/>
          <w:szCs w:val="28"/>
        </w:rPr>
        <w:br/>
        <w:t>Всего за период с 1 августа 1941 г. по 1 февраля 1944 г. эвакогоспиталь № 3115 принял 6624 раненых воина Красной Армии, вернул в строй 80 % от общего количества поступивших (вместо 60 % плановых).</w:t>
      </w:r>
    </w:p>
    <w:p w:rsidR="005A5C16" w:rsidRPr="005A5C16" w:rsidRDefault="005A5C16" w:rsidP="005A5C16">
      <w:pPr>
        <w:spacing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A5C16">
        <w:rPr>
          <w:rFonts w:ascii="Times New Roman" w:hAnsi="Times New Roman" w:cs="Times New Roman"/>
          <w:b/>
          <w:bCs/>
          <w:sz w:val="28"/>
          <w:szCs w:val="28"/>
        </w:rPr>
        <w:t>Всем, кто пал в боях,</w:t>
      </w:r>
    </w:p>
    <w:p w:rsidR="005A5C16" w:rsidRPr="005A5C16" w:rsidRDefault="005A5C16" w:rsidP="005A5C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16">
        <w:rPr>
          <w:rFonts w:ascii="Times New Roman" w:hAnsi="Times New Roman" w:cs="Times New Roman"/>
          <w:b/>
          <w:bCs/>
          <w:sz w:val="28"/>
          <w:szCs w:val="28"/>
        </w:rPr>
        <w:t>дедам-прадедам</w:t>
      </w:r>
    </w:p>
    <w:p w:rsidR="005A5C16" w:rsidRPr="005A5C16" w:rsidRDefault="005A5C16" w:rsidP="005A5C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16">
        <w:rPr>
          <w:rFonts w:ascii="Times New Roman" w:hAnsi="Times New Roman" w:cs="Times New Roman"/>
          <w:b/>
          <w:bCs/>
          <w:sz w:val="28"/>
          <w:szCs w:val="28"/>
        </w:rPr>
        <w:t>Память вечная,</w:t>
      </w:r>
    </w:p>
    <w:p w:rsidR="005A5C16" w:rsidRPr="005A5C16" w:rsidRDefault="005A5C16" w:rsidP="005A5C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16">
        <w:rPr>
          <w:rFonts w:ascii="Times New Roman" w:hAnsi="Times New Roman" w:cs="Times New Roman"/>
          <w:b/>
          <w:bCs/>
          <w:sz w:val="28"/>
          <w:szCs w:val="28"/>
        </w:rPr>
        <w:t>незабвенная.</w:t>
      </w:r>
    </w:p>
    <w:p w:rsidR="005A5C16" w:rsidRPr="005A5C16" w:rsidRDefault="005A5C16" w:rsidP="005A5C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16">
        <w:rPr>
          <w:rFonts w:ascii="Times New Roman" w:hAnsi="Times New Roman" w:cs="Times New Roman"/>
          <w:b/>
          <w:bCs/>
          <w:sz w:val="28"/>
          <w:szCs w:val="28"/>
        </w:rPr>
        <w:t>Ну, а тем, кто</w:t>
      </w:r>
    </w:p>
    <w:p w:rsidR="005A5C16" w:rsidRPr="005A5C16" w:rsidRDefault="005A5C16" w:rsidP="005A5C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16">
        <w:rPr>
          <w:rFonts w:ascii="Times New Roman" w:hAnsi="Times New Roman" w:cs="Times New Roman"/>
          <w:b/>
          <w:bCs/>
          <w:sz w:val="28"/>
          <w:szCs w:val="28"/>
        </w:rPr>
        <w:t>вернулся</w:t>
      </w:r>
    </w:p>
    <w:p w:rsidR="005A5C16" w:rsidRPr="005A5C16" w:rsidRDefault="005A5C16" w:rsidP="005A5C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16">
        <w:rPr>
          <w:rFonts w:ascii="Times New Roman" w:hAnsi="Times New Roman" w:cs="Times New Roman"/>
          <w:b/>
          <w:bCs/>
          <w:sz w:val="28"/>
          <w:szCs w:val="28"/>
        </w:rPr>
        <w:t>домой живым -</w:t>
      </w:r>
    </w:p>
    <w:p w:rsidR="005A5C16" w:rsidRPr="005A5C16" w:rsidRDefault="005A5C16" w:rsidP="005A5C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16">
        <w:rPr>
          <w:rFonts w:ascii="Times New Roman" w:hAnsi="Times New Roman" w:cs="Times New Roman"/>
          <w:b/>
          <w:bCs/>
          <w:sz w:val="28"/>
          <w:szCs w:val="28"/>
        </w:rPr>
        <w:t>низкий вам поклон,</w:t>
      </w:r>
    </w:p>
    <w:p w:rsidR="005A5C16" w:rsidRDefault="005A5C16" w:rsidP="005A5C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C16">
        <w:rPr>
          <w:rFonts w:ascii="Times New Roman" w:hAnsi="Times New Roman" w:cs="Times New Roman"/>
          <w:b/>
          <w:bCs/>
          <w:sz w:val="28"/>
          <w:szCs w:val="28"/>
        </w:rPr>
        <w:t>СЛАВА ВЕЧНАЯ!</w:t>
      </w:r>
    </w:p>
    <w:p w:rsidR="000D5932" w:rsidRDefault="000D5932" w:rsidP="000D5932">
      <w:pPr>
        <w:spacing w:line="360" w:lineRule="auto"/>
        <w:jc w:val="center"/>
        <w:rPr>
          <w:rFonts w:ascii="myriad pro" w:hAnsi="myriad pro"/>
          <w:color w:val="25271D"/>
          <w:sz w:val="54"/>
          <w:szCs w:val="5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  <w:r w:rsidRPr="005A5C16">
        <w:rPr>
          <w:rFonts w:ascii="myriad pro" w:hAnsi="myriad pro"/>
          <w:color w:val="25271D"/>
          <w:sz w:val="54"/>
          <w:szCs w:val="54"/>
          <w:shd w:val="clear" w:color="auto" w:fill="FFFFFF"/>
        </w:rPr>
        <w:t xml:space="preserve"> </w:t>
      </w:r>
    </w:p>
    <w:p w:rsidR="000D5932" w:rsidRPr="00664BB5" w:rsidRDefault="000D5932" w:rsidP="000D593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4BB5">
        <w:rPr>
          <w:rFonts w:ascii="Times New Roman" w:hAnsi="Times New Roman" w:cs="Times New Roman"/>
          <w:color w:val="25271D"/>
          <w:sz w:val="28"/>
          <w:szCs w:val="28"/>
          <w:shd w:val="clear" w:color="auto" w:fill="FFFFFF"/>
        </w:rPr>
        <w:t>Материалы с сайта центра</w:t>
      </w:r>
      <w:r w:rsidR="00EF15B7">
        <w:rPr>
          <w:rFonts w:ascii="Times New Roman" w:hAnsi="Times New Roman" w:cs="Times New Roman"/>
          <w:color w:val="25271D"/>
          <w:sz w:val="28"/>
          <w:szCs w:val="28"/>
          <w:shd w:val="clear" w:color="auto" w:fill="FFFFFF"/>
        </w:rPr>
        <w:t>лизованной библиотечной системы</w:t>
      </w:r>
      <w:r w:rsidRPr="00664BB5">
        <w:rPr>
          <w:rFonts w:ascii="Times New Roman" w:hAnsi="Times New Roman" w:cs="Times New Roman"/>
          <w:color w:val="25271D"/>
          <w:sz w:val="28"/>
          <w:szCs w:val="28"/>
          <w:shd w:val="clear" w:color="auto" w:fill="FFFFFF"/>
        </w:rPr>
        <w:t>. Верхнего Уфалея</w:t>
      </w:r>
      <w:r>
        <w:rPr>
          <w:rFonts w:ascii="Times New Roman" w:hAnsi="Times New Roman" w:cs="Times New Roman"/>
          <w:color w:val="25271D"/>
          <w:sz w:val="28"/>
          <w:szCs w:val="28"/>
          <w:shd w:val="clear" w:color="auto" w:fill="FFFFFF"/>
        </w:rPr>
        <w:t>;</w:t>
      </w:r>
    </w:p>
    <w:p w:rsidR="000D5932" w:rsidRDefault="000D5932" w:rsidP="000D593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А.П.Ушаков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«Во имя Родины»,</w:t>
      </w:r>
      <w:r w:rsidR="00EF1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Южно-Уральское книжное издательство, Челябинск, 2004г.</w:t>
      </w:r>
    </w:p>
    <w:p w:rsidR="000D5932" w:rsidRDefault="000D5932" w:rsidP="000D593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«Победа века», Челябинская область в Великой Отечественной войне, популярная военная энциклопедия, издательство «Урал», Челябинск 1980г.</w:t>
      </w:r>
    </w:p>
    <w:p w:rsidR="000D5932" w:rsidRPr="00664BB5" w:rsidRDefault="000D5932" w:rsidP="000D593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«Непобедимые»,</w:t>
      </w:r>
      <w:r w:rsidR="00EF1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 подвигов, совершенных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Великую Отечественную войны, Челябинск 2015г.</w:t>
      </w:r>
    </w:p>
    <w:p w:rsidR="000D5932" w:rsidRPr="00664BB5" w:rsidRDefault="000D5932" w:rsidP="000D59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932" w:rsidRPr="005A5C16" w:rsidRDefault="000D5932" w:rsidP="005A5C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5932" w:rsidRPr="005A5C16" w:rsidSect="00CA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5383"/>
    <w:multiLevelType w:val="hybridMultilevel"/>
    <w:tmpl w:val="FD8EC716"/>
    <w:lvl w:ilvl="0" w:tplc="74C89F0C">
      <w:start w:val="1"/>
      <w:numFmt w:val="decimal"/>
      <w:lvlText w:val="%1."/>
      <w:lvlJc w:val="left"/>
      <w:pPr>
        <w:ind w:left="720" w:hanging="360"/>
      </w:pPr>
      <w:rPr>
        <w:rFonts w:hint="default"/>
        <w:color w:val="25271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846"/>
    <w:rsid w:val="000C41EB"/>
    <w:rsid w:val="000D5932"/>
    <w:rsid w:val="00154A11"/>
    <w:rsid w:val="00340846"/>
    <w:rsid w:val="005A5C16"/>
    <w:rsid w:val="005F2AE3"/>
    <w:rsid w:val="00664BB5"/>
    <w:rsid w:val="0085196B"/>
    <w:rsid w:val="00CA03B8"/>
    <w:rsid w:val="00D14317"/>
    <w:rsid w:val="00EE0B57"/>
    <w:rsid w:val="00EF15B7"/>
    <w:rsid w:val="00F3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4DF3"/>
  <w15:docId w15:val="{02114FCA-7B1A-462C-9EA5-20EECB06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Ириша</cp:lastModifiedBy>
  <cp:revision>6</cp:revision>
  <dcterms:created xsi:type="dcterms:W3CDTF">2020-11-26T02:45:00Z</dcterms:created>
  <dcterms:modified xsi:type="dcterms:W3CDTF">2020-12-11T07:51:00Z</dcterms:modified>
</cp:coreProperties>
</file>